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Pr="00950324" w:rsidRDefault="006D672C" w:rsidP="006D672C">
      <w:pPr>
        <w:pStyle w:val="Tekstpodstawowy"/>
        <w:rPr>
          <w:rFonts w:ascii="Times New Roman" w:hAnsi="Times New Roman"/>
          <w:color w:val="FF0000"/>
          <w:sz w:val="32"/>
          <w:szCs w:val="32"/>
        </w:rPr>
      </w:pPr>
      <w:r w:rsidRPr="00950324">
        <w:rPr>
          <w:rFonts w:ascii="Times New Roman" w:hAnsi="Times New Roman"/>
          <w:color w:val="FF0000"/>
          <w:sz w:val="32"/>
          <w:szCs w:val="32"/>
        </w:rPr>
        <w:t xml:space="preserve">REGULAMIN POBYTU DZIECI </w:t>
      </w:r>
    </w:p>
    <w:p w:rsidR="006D672C" w:rsidRPr="00950324" w:rsidRDefault="006D672C" w:rsidP="006D672C">
      <w:pPr>
        <w:pStyle w:val="Tekstpodstawowy"/>
        <w:rPr>
          <w:rFonts w:ascii="Times New Roman" w:hAnsi="Times New Roman"/>
          <w:color w:val="FF0000"/>
          <w:sz w:val="32"/>
          <w:szCs w:val="32"/>
        </w:rPr>
      </w:pPr>
      <w:r w:rsidRPr="00950324">
        <w:rPr>
          <w:rFonts w:ascii="Times New Roman" w:hAnsi="Times New Roman"/>
          <w:color w:val="FF0000"/>
          <w:sz w:val="32"/>
          <w:szCs w:val="32"/>
        </w:rPr>
        <w:t>na placu zabaw przedszkola</w:t>
      </w:r>
    </w:p>
    <w:p w:rsidR="006D672C" w:rsidRPr="00950324" w:rsidRDefault="006D672C" w:rsidP="006D672C">
      <w:pPr>
        <w:spacing w:after="120"/>
        <w:rPr>
          <w:sz w:val="28"/>
        </w:rPr>
      </w:pPr>
    </w:p>
    <w:p w:rsidR="006D672C" w:rsidRPr="00950324" w:rsidRDefault="006D672C" w:rsidP="006D672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firstLine="0"/>
        <w:jc w:val="both"/>
        <w:rPr>
          <w:sz w:val="28"/>
        </w:rPr>
      </w:pPr>
      <w:r w:rsidRPr="00950324">
        <w:rPr>
          <w:sz w:val="28"/>
        </w:rPr>
        <w:t>Wszyscy pracownicy przedszkola zobowiązani są do zapewnienia dzieciom bezpieczeństwa w  na placu zabaw.</w:t>
      </w:r>
    </w:p>
    <w:p w:rsidR="006D672C" w:rsidRPr="00950324" w:rsidRDefault="006D672C" w:rsidP="006D672C">
      <w:pPr>
        <w:numPr>
          <w:ilvl w:val="0"/>
          <w:numId w:val="1"/>
        </w:numPr>
        <w:tabs>
          <w:tab w:val="num" w:pos="284"/>
        </w:tabs>
        <w:spacing w:after="120"/>
        <w:ind w:left="284" w:firstLine="0"/>
        <w:jc w:val="both"/>
        <w:rPr>
          <w:sz w:val="28"/>
        </w:rPr>
      </w:pPr>
      <w:r w:rsidRPr="00950324">
        <w:rPr>
          <w:sz w:val="28"/>
        </w:rPr>
        <w:t>Wyjście na plac możliwe jest tylko wtedy, gdy zostanie on wcześniej sprawdzony i sprzątnięty z nieczystości, które mogłyby zagrażać zdrowiu lub życiu dzieci. Odpowiedzialna za to jest osoba dbająca o ogród.</w:t>
      </w:r>
    </w:p>
    <w:p w:rsidR="006D672C" w:rsidRPr="00950324" w:rsidRDefault="006D672C" w:rsidP="006D672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firstLine="0"/>
        <w:jc w:val="both"/>
        <w:rPr>
          <w:sz w:val="28"/>
        </w:rPr>
      </w:pPr>
      <w:r w:rsidRPr="00950324">
        <w:rPr>
          <w:sz w:val="28"/>
        </w:rPr>
        <w:t>Wyjście na świeże powietrze zależne jest od pogody:</w:t>
      </w:r>
    </w:p>
    <w:p w:rsidR="006D672C" w:rsidRPr="00950324" w:rsidRDefault="006D672C" w:rsidP="006D672C">
      <w:pPr>
        <w:numPr>
          <w:ilvl w:val="0"/>
          <w:numId w:val="2"/>
        </w:numPr>
        <w:tabs>
          <w:tab w:val="clear" w:pos="1440"/>
          <w:tab w:val="num" w:pos="284"/>
        </w:tabs>
        <w:spacing w:after="120"/>
        <w:ind w:left="284" w:firstLine="0"/>
        <w:jc w:val="both"/>
        <w:rPr>
          <w:sz w:val="28"/>
        </w:rPr>
      </w:pPr>
      <w:r w:rsidRPr="00950324">
        <w:rPr>
          <w:sz w:val="28"/>
        </w:rPr>
        <w:t>niewskazane jest przebywanie dzieci w ogrodzie przy temperaturze - 10</w:t>
      </w:r>
      <w:r w:rsidRPr="00950324">
        <w:rPr>
          <w:sz w:val="28"/>
        </w:rPr>
        <w:sym w:font="Symbol" w:char="F0B0"/>
      </w:r>
      <w:r w:rsidRPr="00950324">
        <w:rPr>
          <w:sz w:val="28"/>
        </w:rPr>
        <w:t>C, ulewnym deszczu, burzy, wichurze, zamieci, itp.;</w:t>
      </w:r>
    </w:p>
    <w:p w:rsidR="006D672C" w:rsidRPr="00950324" w:rsidRDefault="006D672C" w:rsidP="006D672C">
      <w:pPr>
        <w:numPr>
          <w:ilvl w:val="0"/>
          <w:numId w:val="2"/>
        </w:numPr>
        <w:tabs>
          <w:tab w:val="clear" w:pos="1440"/>
          <w:tab w:val="num" w:pos="284"/>
          <w:tab w:val="num" w:pos="360"/>
        </w:tabs>
        <w:spacing w:after="120"/>
        <w:ind w:left="360" w:firstLine="0"/>
        <w:jc w:val="both"/>
        <w:rPr>
          <w:sz w:val="28"/>
        </w:rPr>
      </w:pPr>
      <w:r w:rsidRPr="00950324">
        <w:rPr>
          <w:sz w:val="28"/>
        </w:rPr>
        <w:t>przy dużym nasłonecznieniu i temperaturze powyżej 25</w:t>
      </w:r>
      <w:r w:rsidRPr="00950324">
        <w:rPr>
          <w:sz w:val="28"/>
        </w:rPr>
        <w:sym w:font="Symbol" w:char="F0B0"/>
      </w:r>
      <w:r w:rsidRPr="00950324">
        <w:rPr>
          <w:sz w:val="28"/>
        </w:rPr>
        <w:t>C, nauczycielki zobowiązane są do zgromadzenia dzieci w miejscu zacienionym, rodzice zaś o zapewnienie dzieciom nakrycia głowy;</w:t>
      </w:r>
    </w:p>
    <w:p w:rsidR="006D672C" w:rsidRPr="00950324" w:rsidRDefault="006D672C" w:rsidP="006D672C">
      <w:pPr>
        <w:numPr>
          <w:ilvl w:val="0"/>
          <w:numId w:val="2"/>
        </w:numPr>
        <w:tabs>
          <w:tab w:val="clear" w:pos="1440"/>
          <w:tab w:val="num" w:pos="284"/>
          <w:tab w:val="num" w:pos="360"/>
        </w:tabs>
        <w:spacing w:after="120"/>
        <w:ind w:left="360" w:firstLine="0"/>
        <w:jc w:val="both"/>
        <w:rPr>
          <w:sz w:val="28"/>
        </w:rPr>
      </w:pPr>
      <w:r w:rsidRPr="00950324">
        <w:rPr>
          <w:sz w:val="28"/>
        </w:rPr>
        <w:t xml:space="preserve">latem obsługa przedszkola zobowiązana jest do podania dzieciom napojów chłodzących. </w:t>
      </w:r>
    </w:p>
    <w:p w:rsidR="006D672C" w:rsidRPr="00950324" w:rsidRDefault="006D672C" w:rsidP="006D672C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after="120"/>
        <w:ind w:left="360" w:firstLine="0"/>
        <w:jc w:val="both"/>
        <w:rPr>
          <w:sz w:val="28"/>
        </w:rPr>
      </w:pPr>
      <w:r w:rsidRPr="00950324">
        <w:rPr>
          <w:sz w:val="28"/>
        </w:rPr>
        <w:t>Nauczycielki zobowiązane są zapewnić dzieciom bezpieczeństwo podczas zabaw na sprzę</w:t>
      </w:r>
      <w:r>
        <w:rPr>
          <w:sz w:val="28"/>
        </w:rPr>
        <w:t>cie</w:t>
      </w:r>
      <w:r w:rsidRPr="00950324">
        <w:rPr>
          <w:sz w:val="28"/>
        </w:rPr>
        <w:t xml:space="preserve"> ogrodowym oraz w piaskownicach zgodnie z regulaminem.</w:t>
      </w:r>
    </w:p>
    <w:p w:rsidR="006D672C" w:rsidRPr="00950324" w:rsidRDefault="006D672C" w:rsidP="006D672C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120"/>
        <w:ind w:left="426" w:firstLine="0"/>
        <w:jc w:val="both"/>
        <w:rPr>
          <w:sz w:val="28"/>
        </w:rPr>
      </w:pPr>
      <w:r w:rsidRPr="00950324">
        <w:rPr>
          <w:sz w:val="28"/>
        </w:rPr>
        <w:t xml:space="preserve">Podczas pobytu dzieci w ogrodzie furtka i brama przedszkolna muszą być </w:t>
      </w:r>
      <w:r>
        <w:rPr>
          <w:sz w:val="28"/>
        </w:rPr>
        <w:t>zabezpieczone</w:t>
      </w:r>
      <w:r w:rsidRPr="00950324">
        <w:rPr>
          <w:sz w:val="28"/>
        </w:rPr>
        <w:t xml:space="preserve">. </w:t>
      </w:r>
    </w:p>
    <w:p w:rsidR="006D672C" w:rsidRPr="00950324" w:rsidRDefault="006D672C" w:rsidP="006D672C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after="120"/>
        <w:ind w:left="360" w:firstLine="0"/>
        <w:jc w:val="both"/>
        <w:rPr>
          <w:sz w:val="28"/>
        </w:rPr>
      </w:pPr>
      <w:r w:rsidRPr="00950324">
        <w:rPr>
          <w:sz w:val="28"/>
        </w:rPr>
        <w:t>Nauczycielki, które są świadkami wypadku dziecka, niezwłocznie powinny zapewnić poszkodowanemu opiekę a w szczególności sprowadzić fachową pomoc medyczną oraz powiadomić rodziców i dyrektora przedszkola.</w:t>
      </w:r>
    </w:p>
    <w:p w:rsidR="006D672C" w:rsidRDefault="006D672C" w:rsidP="006D672C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120"/>
        <w:ind w:left="426" w:firstLine="0"/>
        <w:jc w:val="both"/>
        <w:rPr>
          <w:sz w:val="28"/>
        </w:rPr>
      </w:pPr>
      <w:r w:rsidRPr="00950324">
        <w:rPr>
          <w:sz w:val="28"/>
        </w:rPr>
        <w:t xml:space="preserve">Rodzice odbierający dziecko z </w:t>
      </w:r>
      <w:r>
        <w:rPr>
          <w:sz w:val="28"/>
        </w:rPr>
        <w:t>placu</w:t>
      </w:r>
      <w:r w:rsidRPr="00950324">
        <w:rPr>
          <w:sz w:val="28"/>
        </w:rPr>
        <w:t xml:space="preserve"> </w:t>
      </w:r>
      <w:r>
        <w:rPr>
          <w:sz w:val="28"/>
        </w:rPr>
        <w:t xml:space="preserve">zabaw </w:t>
      </w:r>
      <w:r w:rsidRPr="00950324">
        <w:rPr>
          <w:sz w:val="28"/>
        </w:rPr>
        <w:t>zobowiązani są</w:t>
      </w:r>
      <w:r>
        <w:rPr>
          <w:sz w:val="28"/>
        </w:rPr>
        <w:t xml:space="preserve"> zgłosić</w:t>
      </w:r>
      <w:r w:rsidRPr="00950324">
        <w:rPr>
          <w:sz w:val="28"/>
        </w:rPr>
        <w:t xml:space="preserve"> </w:t>
      </w:r>
      <w:r>
        <w:rPr>
          <w:sz w:val="28"/>
        </w:rPr>
        <w:t>odbiór nauczycielce</w:t>
      </w:r>
      <w:r w:rsidRPr="00950324">
        <w:rPr>
          <w:sz w:val="28"/>
        </w:rPr>
        <w:t xml:space="preserve">. Ze względów bezpieczeństwa rodzice nie wchodzą </w:t>
      </w:r>
      <w:r>
        <w:rPr>
          <w:sz w:val="28"/>
        </w:rPr>
        <w:t>na plac zabaw.</w:t>
      </w:r>
      <w:r w:rsidRPr="00950324">
        <w:rPr>
          <w:sz w:val="28"/>
        </w:rPr>
        <w:t xml:space="preserve"> </w:t>
      </w:r>
    </w:p>
    <w:p w:rsidR="006D672C" w:rsidRPr="00950324" w:rsidRDefault="006D672C" w:rsidP="006D672C">
      <w:pPr>
        <w:tabs>
          <w:tab w:val="num" w:pos="720"/>
        </w:tabs>
        <w:spacing w:after="120"/>
        <w:ind w:left="426"/>
        <w:jc w:val="both"/>
        <w:rPr>
          <w:sz w:val="28"/>
        </w:rPr>
      </w:pPr>
    </w:p>
    <w:p w:rsidR="006D672C" w:rsidRPr="00950324" w:rsidRDefault="006D672C" w:rsidP="006D672C">
      <w:pPr>
        <w:tabs>
          <w:tab w:val="left" w:pos="284"/>
        </w:tabs>
        <w:ind w:left="284" w:hanging="284"/>
        <w:jc w:val="both"/>
        <w:rPr>
          <w:bCs/>
        </w:rPr>
      </w:pPr>
      <w:r w:rsidRPr="00950324">
        <w:rPr>
          <w:b/>
          <w:bCs/>
        </w:rPr>
        <w:t>Opracowano na podstawie</w:t>
      </w:r>
      <w:r w:rsidRPr="00950324">
        <w:rPr>
          <w:bCs/>
        </w:rPr>
        <w:t>:</w:t>
      </w:r>
    </w:p>
    <w:p w:rsidR="006D672C" w:rsidRPr="00950324" w:rsidRDefault="006D672C" w:rsidP="006D672C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</w:pPr>
      <w:r w:rsidRPr="00950324">
        <w:rPr>
          <w:bCs/>
        </w:rPr>
        <w:t>Rozporządzenie</w:t>
      </w:r>
      <w:r w:rsidRPr="00950324">
        <w:t xml:space="preserve"> </w:t>
      </w:r>
      <w:r w:rsidRPr="00950324">
        <w:rPr>
          <w:bCs/>
        </w:rPr>
        <w:t xml:space="preserve">MEN  </w:t>
      </w:r>
      <w:r w:rsidRPr="00950324">
        <w:t xml:space="preserve">z dnia 17 marca 2017r. </w:t>
      </w:r>
      <w:r w:rsidRPr="00950324">
        <w:rPr>
          <w:bCs/>
        </w:rPr>
        <w:t>w sprawie szczegółowej organizacji publicznych szkół i publicznych przedszkoli.</w:t>
      </w:r>
      <w:r w:rsidRPr="00950324">
        <w:t xml:space="preserve"> (Dz. U.</w:t>
      </w:r>
      <w:r w:rsidRPr="00950324">
        <w:rPr>
          <w:color w:val="000000"/>
        </w:rPr>
        <w:t xml:space="preserve"> z 2017r. poz. 624</w:t>
      </w:r>
      <w:r w:rsidRPr="00950324">
        <w:t>)</w:t>
      </w:r>
    </w:p>
    <w:p w:rsidR="006D672C" w:rsidRPr="00950324" w:rsidRDefault="006D672C" w:rsidP="006D672C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</w:pPr>
      <w:r w:rsidRPr="00950324">
        <w:rPr>
          <w:bCs/>
        </w:rPr>
        <w:t>Rozporządzenie</w:t>
      </w:r>
      <w:r w:rsidRPr="00950324">
        <w:t xml:space="preserve"> </w:t>
      </w:r>
      <w:r w:rsidRPr="00950324">
        <w:rPr>
          <w:bCs/>
        </w:rPr>
        <w:t xml:space="preserve">MEN </w:t>
      </w:r>
      <w:r w:rsidRPr="00950324">
        <w:t xml:space="preserve"> z dnia 14 lutego 2017r. </w:t>
      </w:r>
      <w:r w:rsidRPr="00950324">
        <w:rPr>
          <w:bCs/>
        </w:rPr>
        <w:t xml:space="preserve">w sprawie podstawy programowej wychowania przedszkolnego </w:t>
      </w:r>
      <w:r w:rsidRPr="00950324">
        <w:t>(Dz. U. z 2017r.</w:t>
      </w:r>
      <w:r w:rsidRPr="00950324">
        <w:rPr>
          <w:bCs/>
        </w:rPr>
        <w:t xml:space="preserve"> poz.356).</w:t>
      </w:r>
    </w:p>
    <w:p w:rsidR="006D672C" w:rsidRPr="00950324" w:rsidRDefault="006D672C" w:rsidP="006D672C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</w:pPr>
      <w:r w:rsidRPr="00950324">
        <w:rPr>
          <w:bCs/>
        </w:rPr>
        <w:t>Ustawa z dnia 14 lutego 2016r. - Prawo Oświatowe (Dz. U. z 2018 poz. 996 ze zm.)</w:t>
      </w:r>
    </w:p>
    <w:p w:rsidR="006D672C" w:rsidRPr="00950324" w:rsidRDefault="006D672C" w:rsidP="006D672C">
      <w:pPr>
        <w:pStyle w:val="Tekstpodstawowy2"/>
        <w:tabs>
          <w:tab w:val="left" w:pos="284"/>
        </w:tabs>
        <w:ind w:left="284" w:hanging="284"/>
        <w:jc w:val="both"/>
      </w:pPr>
    </w:p>
    <w:p w:rsidR="006D672C" w:rsidRPr="00950324" w:rsidRDefault="006D672C" w:rsidP="006D672C"/>
    <w:p w:rsidR="00615C6F" w:rsidRDefault="00615C6F">
      <w:bookmarkStart w:id="0" w:name="_GoBack"/>
      <w:bookmarkEnd w:id="0"/>
    </w:p>
    <w:sectPr w:rsidR="00615C6F" w:rsidSect="00D722BD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EC"/>
    <w:multiLevelType w:val="hybridMultilevel"/>
    <w:tmpl w:val="0FAE0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029D4"/>
    <w:multiLevelType w:val="hybridMultilevel"/>
    <w:tmpl w:val="EFAC5AF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F606336"/>
    <w:multiLevelType w:val="hybridMultilevel"/>
    <w:tmpl w:val="E5EC4568"/>
    <w:lvl w:ilvl="0" w:tplc="FE0E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C"/>
    <w:rsid w:val="00615C6F"/>
    <w:rsid w:val="006D672C"/>
    <w:rsid w:val="00B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BECF-4A29-438C-9902-2BCAF1B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672C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D672C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D67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6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2024-04-23T09:19:00Z</dcterms:created>
  <dcterms:modified xsi:type="dcterms:W3CDTF">2024-04-23T09:19:00Z</dcterms:modified>
</cp:coreProperties>
</file>